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3DB0E" w14:textId="7ED9152E" w:rsidR="00DA4476" w:rsidRDefault="00DA4476" w:rsidP="00DA4476">
      <w:pPr>
        <w:pStyle w:val="Contedodoquadro"/>
        <w:spacing w:before="8"/>
        <w:jc w:val="right"/>
        <w:rPr>
          <w:b/>
          <w:sz w:val="28"/>
        </w:rPr>
      </w:pPr>
      <w:r>
        <w:rPr>
          <w:noProof/>
          <w:sz w:val="20"/>
          <w:lang w:val="pt-BR" w:eastAsia="pt-BR"/>
        </w:rPr>
        <w:drawing>
          <wp:anchor distT="0" distB="0" distL="0" distR="0" simplePos="0" relativeHeight="251659264" behindDoc="1" locked="0" layoutInCell="0" allowOverlap="1" wp14:anchorId="51979E65" wp14:editId="40A458B7">
            <wp:simplePos x="0" y="0"/>
            <wp:positionH relativeFrom="page">
              <wp:posOffset>1080135</wp:posOffset>
            </wp:positionH>
            <wp:positionV relativeFrom="page">
              <wp:posOffset>899795</wp:posOffset>
            </wp:positionV>
            <wp:extent cx="970280" cy="7683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                    PREFEITURA</w:t>
      </w:r>
      <w:r w:rsidR="002839B1">
        <w:rPr>
          <w:b/>
          <w:spacing w:val="-2"/>
          <w:sz w:val="28"/>
        </w:rPr>
        <w:t xml:space="preserve"> </w:t>
      </w:r>
      <w:r>
        <w:rPr>
          <w:b/>
          <w:sz w:val="28"/>
        </w:rPr>
        <w:t>MUNICIPAL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FERREIROS</w:t>
      </w:r>
    </w:p>
    <w:p w14:paraId="4C179F72" w14:textId="77777777" w:rsidR="00DA4476" w:rsidRDefault="00DA4476" w:rsidP="00DA4476">
      <w:pPr>
        <w:pStyle w:val="Contedodoquadro"/>
        <w:spacing w:before="43" w:line="276" w:lineRule="auto"/>
        <w:ind w:left="20" w:right="18"/>
        <w:jc w:val="right"/>
        <w:rPr>
          <w:b/>
          <w:sz w:val="24"/>
        </w:rPr>
      </w:pPr>
      <w:r>
        <w:rPr>
          <w:b/>
          <w:sz w:val="24"/>
        </w:rPr>
        <w:t>Secretaria Municipal de Educação</w:t>
      </w:r>
    </w:p>
    <w:p w14:paraId="414CBFE4" w14:textId="77777777" w:rsidR="00DA4476" w:rsidRDefault="00DA4476" w:rsidP="00DA4476">
      <w:pPr>
        <w:pStyle w:val="Contedodoquadro"/>
        <w:spacing w:before="43" w:line="276" w:lineRule="auto"/>
        <w:ind w:left="20" w:right="18"/>
        <w:jc w:val="right"/>
        <w:rPr>
          <w:sz w:val="24"/>
        </w:rPr>
      </w:pPr>
      <w:r>
        <w:rPr>
          <w:sz w:val="24"/>
        </w:rPr>
        <w:t>Rua Júlio Veloso,   50 - Centro - Ferreiros-PE - CEP: 55.880-000</w:t>
      </w:r>
    </w:p>
    <w:p w14:paraId="386A61C0" w14:textId="77777777" w:rsidR="00DA4476" w:rsidRDefault="00DA4476" w:rsidP="00DA4476">
      <w:pPr>
        <w:pStyle w:val="Contedodoquadro"/>
        <w:spacing w:before="43" w:line="276" w:lineRule="auto"/>
        <w:ind w:left="20" w:right="18"/>
        <w:jc w:val="right"/>
        <w:rPr>
          <w:color w:val="0462C1"/>
          <w:sz w:val="24"/>
          <w:u w:val="single" w:color="0462C1"/>
        </w:rPr>
      </w:pPr>
      <w:r>
        <w:rPr>
          <w:sz w:val="24"/>
        </w:rPr>
        <w:t>Fone:</w:t>
      </w:r>
      <w:r>
        <w:rPr>
          <w:spacing w:val="-1"/>
          <w:sz w:val="24"/>
        </w:rPr>
        <w:t xml:space="preserve"> </w:t>
      </w:r>
      <w:r>
        <w:rPr>
          <w:sz w:val="24"/>
        </w:rPr>
        <w:t>(81) 3657-1111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E-mail:</w:t>
      </w:r>
      <w:r>
        <w:rPr>
          <w:spacing w:val="-2"/>
          <w:sz w:val="24"/>
        </w:rPr>
        <w:t xml:space="preserve"> </w:t>
      </w:r>
      <w:hyperlink r:id="rId6">
        <w:r>
          <w:rPr>
            <w:color w:val="0462C1"/>
            <w:sz w:val="24"/>
            <w:u w:val="single" w:color="0462C1"/>
          </w:rPr>
          <w:t>educacao@ferreiros.pe.gov.br</w:t>
        </w:r>
      </w:hyperlink>
    </w:p>
    <w:p w14:paraId="08C6CF42" w14:textId="77777777" w:rsidR="00DA4476" w:rsidRDefault="00DA4476" w:rsidP="00DA4476">
      <w:pPr>
        <w:pStyle w:val="Contedodoquadro"/>
        <w:spacing w:before="43" w:line="276" w:lineRule="auto"/>
        <w:ind w:left="20" w:right="18"/>
        <w:jc w:val="right"/>
        <w:rPr>
          <w:color w:val="0462C1"/>
          <w:sz w:val="24"/>
          <w:u w:val="single" w:color="0462C1"/>
        </w:rPr>
      </w:pPr>
    </w:p>
    <w:p w14:paraId="272564F5" w14:textId="77777777" w:rsidR="00DA4476" w:rsidRDefault="00DA4476" w:rsidP="00DA4476">
      <w:pPr>
        <w:pStyle w:val="Contedodoquadro"/>
        <w:spacing w:before="43" w:line="276" w:lineRule="auto"/>
        <w:ind w:left="20" w:right="18"/>
        <w:jc w:val="right"/>
        <w:rPr>
          <w:color w:val="0462C1"/>
          <w:sz w:val="24"/>
          <w:u w:val="single" w:color="0462C1"/>
        </w:rPr>
      </w:pPr>
    </w:p>
    <w:p w14:paraId="457CC0AA" w14:textId="77777777" w:rsidR="00DA4476" w:rsidRDefault="00DA4476" w:rsidP="00DA4476">
      <w:pPr>
        <w:pStyle w:val="Contedodoquadro"/>
        <w:spacing w:before="43" w:line="276" w:lineRule="auto"/>
        <w:ind w:left="20" w:right="18"/>
        <w:jc w:val="right"/>
        <w:rPr>
          <w:sz w:val="24"/>
        </w:rPr>
      </w:pPr>
    </w:p>
    <w:p w14:paraId="0DB91139" w14:textId="77777777" w:rsidR="00DA4476" w:rsidRDefault="00DA4476" w:rsidP="00DA4476">
      <w:pPr>
        <w:spacing w:before="89" w:line="276" w:lineRule="auto"/>
        <w:ind w:left="120" w:right="124"/>
        <w:jc w:val="both"/>
        <w:rPr>
          <w:b/>
          <w:sz w:val="28"/>
        </w:rPr>
      </w:pPr>
      <w:r>
        <w:rPr>
          <w:b/>
          <w:sz w:val="28"/>
        </w:rPr>
        <w:t>PROCESSO DE SELEÇÃO SIMPLIFICADA INTERNA PARA PROVIMENTO DE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VAGAS PARA FUNÇÃO DE GESTORES ESCOLARES MUNICIPAIS DA REDE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PÚBLICA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DO MUNICÍPIO DE FERREIROS/PE.</w:t>
      </w:r>
    </w:p>
    <w:p w14:paraId="32D1999B" w14:textId="77777777" w:rsidR="00DA4476" w:rsidRDefault="00DA4476" w:rsidP="00DA4476">
      <w:pPr>
        <w:pStyle w:val="Contedodoquadro"/>
        <w:spacing w:before="8"/>
        <w:jc w:val="both"/>
        <w:rPr>
          <w:b/>
          <w:sz w:val="28"/>
          <w:lang w:val="pt-BR"/>
        </w:rPr>
      </w:pPr>
    </w:p>
    <w:p w14:paraId="1B89C10D" w14:textId="6E86C992" w:rsidR="00DA4476" w:rsidRDefault="00DA4476" w:rsidP="00DA4476">
      <w:pPr>
        <w:pStyle w:val="Contedodoquadro"/>
        <w:spacing w:before="8"/>
        <w:jc w:val="both"/>
        <w:rPr>
          <w:b/>
          <w:u w:val="single"/>
          <w:lang w:val="pt-BR"/>
        </w:rPr>
      </w:pPr>
      <w:r>
        <w:rPr>
          <w:b/>
          <w:u w:val="single"/>
          <w:lang w:val="pt-BR"/>
        </w:rPr>
        <w:t xml:space="preserve">ERRATA </w:t>
      </w:r>
      <w:proofErr w:type="gramStart"/>
      <w:r>
        <w:rPr>
          <w:b/>
          <w:u w:val="single"/>
          <w:lang w:val="pt-BR"/>
        </w:rPr>
        <w:t>N.º</w:t>
      </w:r>
      <w:proofErr w:type="gramEnd"/>
      <w:r>
        <w:rPr>
          <w:b/>
          <w:u w:val="single"/>
          <w:lang w:val="pt-BR"/>
        </w:rPr>
        <w:t>01</w:t>
      </w:r>
    </w:p>
    <w:p w14:paraId="657D68FA" w14:textId="77777777" w:rsidR="00DA4476" w:rsidRDefault="00DA4476" w:rsidP="00DA4476">
      <w:pPr>
        <w:pStyle w:val="Contedodoquadro"/>
        <w:spacing w:before="8"/>
        <w:jc w:val="both"/>
        <w:rPr>
          <w:b/>
          <w:u w:val="single"/>
          <w:lang w:val="pt-BR"/>
        </w:rPr>
      </w:pPr>
    </w:p>
    <w:p w14:paraId="5218B6BB" w14:textId="77D4C815" w:rsidR="00DA4476" w:rsidRDefault="00DA4476" w:rsidP="00DA4476">
      <w:pPr>
        <w:pStyle w:val="Contedodoquadro"/>
        <w:spacing w:before="8"/>
        <w:jc w:val="both"/>
        <w:rPr>
          <w:rFonts w:asciiTheme="majorHAnsi" w:hAnsiTheme="majorHAnsi" w:cstheme="majorHAnsi"/>
          <w:spacing w:val="2"/>
          <w:sz w:val="24"/>
          <w:szCs w:val="24"/>
        </w:rPr>
      </w:pPr>
      <w:r w:rsidRPr="0089360F">
        <w:rPr>
          <w:rFonts w:asciiTheme="majorHAnsi" w:hAnsiTheme="majorHAnsi" w:cstheme="majorHAnsi"/>
          <w:b/>
          <w:bCs/>
          <w:spacing w:val="2"/>
          <w:sz w:val="24"/>
          <w:szCs w:val="24"/>
        </w:rPr>
        <w:t xml:space="preserve">A COMISSÃO </w:t>
      </w:r>
      <w:r>
        <w:rPr>
          <w:rFonts w:asciiTheme="majorHAnsi" w:hAnsiTheme="majorHAnsi" w:cstheme="majorHAnsi"/>
          <w:b/>
          <w:bCs/>
          <w:spacing w:val="2"/>
          <w:sz w:val="24"/>
          <w:szCs w:val="24"/>
        </w:rPr>
        <w:t xml:space="preserve">DE ORGANIZAÇÃO </w:t>
      </w:r>
      <w:r w:rsidRPr="0089360F">
        <w:rPr>
          <w:rFonts w:asciiTheme="majorHAnsi" w:hAnsiTheme="majorHAnsi" w:cstheme="majorHAnsi"/>
          <w:b/>
          <w:bCs/>
          <w:spacing w:val="2"/>
          <w:sz w:val="24"/>
          <w:szCs w:val="24"/>
        </w:rPr>
        <w:t xml:space="preserve">DA SELEÇÃO PÚBLICA SIMPLIFICADA Nº </w:t>
      </w:r>
      <w:r>
        <w:rPr>
          <w:rFonts w:asciiTheme="majorHAnsi" w:hAnsiTheme="majorHAnsi" w:cstheme="majorHAnsi"/>
          <w:b/>
          <w:bCs/>
          <w:spacing w:val="2"/>
          <w:sz w:val="24"/>
          <w:szCs w:val="24"/>
        </w:rPr>
        <w:t>01/2023</w:t>
      </w:r>
      <w:r w:rsidRPr="0089360F">
        <w:rPr>
          <w:rFonts w:asciiTheme="majorHAnsi" w:hAnsiTheme="majorHAnsi" w:cstheme="majorHAnsi"/>
          <w:b/>
          <w:bCs/>
          <w:spacing w:val="2"/>
          <w:sz w:val="24"/>
          <w:szCs w:val="24"/>
        </w:rPr>
        <w:t xml:space="preserve"> </w:t>
      </w:r>
      <w:r w:rsidRPr="0089360F">
        <w:rPr>
          <w:rFonts w:asciiTheme="majorHAnsi" w:hAnsiTheme="majorHAnsi" w:cstheme="majorHAnsi"/>
          <w:spacing w:val="2"/>
          <w:sz w:val="24"/>
          <w:szCs w:val="24"/>
        </w:rPr>
        <w:t xml:space="preserve">torna pública </w:t>
      </w:r>
      <w:r w:rsidRPr="0089360F">
        <w:rPr>
          <w:rFonts w:asciiTheme="majorHAnsi" w:hAnsiTheme="majorHAnsi" w:cstheme="majorHAnsi"/>
          <w:b/>
          <w:bCs/>
          <w:spacing w:val="2"/>
          <w:sz w:val="24"/>
          <w:szCs w:val="24"/>
        </w:rPr>
        <w:t>ERRATA</w:t>
      </w:r>
      <w:r w:rsidRPr="0089360F">
        <w:rPr>
          <w:rFonts w:asciiTheme="majorHAnsi" w:hAnsiTheme="majorHAnsi" w:cstheme="majorHAnsi"/>
          <w:spacing w:val="2"/>
          <w:sz w:val="24"/>
          <w:szCs w:val="24"/>
        </w:rPr>
        <w:t xml:space="preserve"> </w:t>
      </w:r>
      <w:r w:rsidR="002839B1">
        <w:rPr>
          <w:rFonts w:asciiTheme="majorHAnsi" w:hAnsiTheme="majorHAnsi" w:cstheme="majorHAnsi"/>
          <w:b/>
          <w:bCs/>
          <w:spacing w:val="2"/>
          <w:sz w:val="24"/>
          <w:szCs w:val="24"/>
        </w:rPr>
        <w:t xml:space="preserve">01 </w:t>
      </w:r>
      <w:r w:rsidR="002839B1">
        <w:rPr>
          <w:rFonts w:asciiTheme="majorHAnsi" w:hAnsiTheme="majorHAnsi" w:cstheme="majorHAnsi"/>
          <w:spacing w:val="2"/>
          <w:sz w:val="24"/>
          <w:szCs w:val="24"/>
        </w:rPr>
        <w:t>que retifica a previsão de período de inscrição, em razão de ter ocorrido erro material na disposição</w:t>
      </w:r>
      <w:r w:rsidRPr="0089360F">
        <w:rPr>
          <w:rFonts w:asciiTheme="majorHAnsi" w:hAnsiTheme="majorHAnsi" w:cstheme="majorHAnsi"/>
          <w:spacing w:val="2"/>
          <w:sz w:val="24"/>
          <w:szCs w:val="24"/>
        </w:rPr>
        <w:t xml:space="preserve"> </w:t>
      </w:r>
      <w:r w:rsidR="00A5014C">
        <w:rPr>
          <w:rFonts w:asciiTheme="majorHAnsi" w:hAnsiTheme="majorHAnsi" w:cstheme="majorHAnsi"/>
          <w:spacing w:val="2"/>
          <w:sz w:val="24"/>
          <w:szCs w:val="24"/>
        </w:rPr>
        <w:t xml:space="preserve"> </w:t>
      </w:r>
      <w:r w:rsidR="002839B1">
        <w:rPr>
          <w:rFonts w:asciiTheme="majorHAnsi" w:hAnsiTheme="majorHAnsi" w:cstheme="majorHAnsi"/>
          <w:spacing w:val="2"/>
          <w:sz w:val="24"/>
          <w:szCs w:val="24"/>
        </w:rPr>
        <w:t>d</w:t>
      </w:r>
      <w:r w:rsidR="00A5014C">
        <w:rPr>
          <w:rFonts w:asciiTheme="majorHAnsi" w:hAnsiTheme="majorHAnsi" w:cstheme="majorHAnsi"/>
          <w:spacing w:val="2"/>
          <w:sz w:val="24"/>
          <w:szCs w:val="24"/>
        </w:rPr>
        <w:t>o</w:t>
      </w:r>
      <w:r w:rsidR="002839B1">
        <w:rPr>
          <w:rFonts w:asciiTheme="majorHAnsi" w:hAnsiTheme="majorHAnsi" w:cstheme="majorHAnsi"/>
          <w:spacing w:val="2"/>
          <w:sz w:val="24"/>
          <w:szCs w:val="24"/>
        </w:rPr>
        <w:t xml:space="preserve"> Capitulo III,</w:t>
      </w:r>
      <w:r w:rsidR="00A5014C">
        <w:rPr>
          <w:rFonts w:asciiTheme="majorHAnsi" w:hAnsiTheme="majorHAnsi" w:cstheme="majorHAnsi"/>
          <w:spacing w:val="2"/>
          <w:sz w:val="24"/>
          <w:szCs w:val="24"/>
        </w:rPr>
        <w:t xml:space="preserve"> Iten7,alínea C,  </w:t>
      </w:r>
      <w:r w:rsidRPr="0089360F">
        <w:rPr>
          <w:rFonts w:asciiTheme="majorHAnsi" w:hAnsiTheme="majorHAnsi" w:cstheme="majorHAnsi"/>
          <w:spacing w:val="2"/>
          <w:sz w:val="24"/>
          <w:szCs w:val="24"/>
        </w:rPr>
        <w:t>no Edital nº 0</w:t>
      </w:r>
      <w:r>
        <w:rPr>
          <w:rFonts w:asciiTheme="majorHAnsi" w:hAnsiTheme="majorHAnsi" w:cstheme="majorHAnsi"/>
          <w:spacing w:val="2"/>
          <w:sz w:val="24"/>
          <w:szCs w:val="24"/>
        </w:rPr>
        <w:t>1</w:t>
      </w:r>
      <w:r w:rsidR="002839B1">
        <w:rPr>
          <w:rFonts w:asciiTheme="majorHAnsi" w:hAnsiTheme="majorHAnsi" w:cstheme="majorHAnsi"/>
          <w:spacing w:val="2"/>
          <w:sz w:val="24"/>
          <w:szCs w:val="24"/>
        </w:rPr>
        <w:t>/2023</w:t>
      </w:r>
      <w:r>
        <w:rPr>
          <w:rFonts w:asciiTheme="majorHAnsi" w:hAnsiTheme="majorHAnsi" w:cstheme="majorHAnsi"/>
          <w:spacing w:val="2"/>
          <w:sz w:val="24"/>
          <w:szCs w:val="24"/>
        </w:rPr>
        <w:t xml:space="preserve"> </w:t>
      </w:r>
      <w:r w:rsidRPr="0089360F">
        <w:rPr>
          <w:rFonts w:asciiTheme="majorHAnsi" w:hAnsiTheme="majorHAnsi" w:cstheme="majorHAnsi"/>
          <w:spacing w:val="2"/>
          <w:sz w:val="24"/>
          <w:szCs w:val="24"/>
        </w:rPr>
        <w:t>da Seleção Interna para o provimento de v</w:t>
      </w:r>
      <w:r>
        <w:rPr>
          <w:rFonts w:asciiTheme="majorHAnsi" w:hAnsiTheme="majorHAnsi" w:cstheme="majorHAnsi"/>
          <w:spacing w:val="2"/>
          <w:sz w:val="24"/>
          <w:szCs w:val="24"/>
        </w:rPr>
        <w:t>a</w:t>
      </w:r>
      <w:r w:rsidRPr="0089360F">
        <w:rPr>
          <w:rFonts w:asciiTheme="majorHAnsi" w:hAnsiTheme="majorHAnsi" w:cstheme="majorHAnsi"/>
          <w:spacing w:val="2"/>
          <w:sz w:val="24"/>
          <w:szCs w:val="24"/>
        </w:rPr>
        <w:t xml:space="preserve">gas de </w:t>
      </w:r>
      <w:r w:rsidRPr="00B7712C">
        <w:rPr>
          <w:rFonts w:asciiTheme="majorHAnsi" w:hAnsiTheme="majorHAnsi" w:cstheme="majorHAnsi"/>
          <w:spacing w:val="2"/>
          <w:sz w:val="24"/>
          <w:szCs w:val="24"/>
        </w:rPr>
        <w:t xml:space="preserve">Gestores Escolares da Rede Pública Municipal de Ensino de </w:t>
      </w:r>
      <w:r>
        <w:rPr>
          <w:rFonts w:asciiTheme="majorHAnsi" w:hAnsiTheme="majorHAnsi" w:cstheme="majorHAnsi"/>
          <w:spacing w:val="2"/>
          <w:sz w:val="24"/>
          <w:szCs w:val="24"/>
        </w:rPr>
        <w:t>Ferreiros/PE</w:t>
      </w:r>
      <w:r w:rsidR="00A5014C">
        <w:rPr>
          <w:rFonts w:asciiTheme="majorHAnsi" w:hAnsiTheme="majorHAnsi" w:cstheme="majorHAnsi"/>
          <w:spacing w:val="2"/>
          <w:sz w:val="24"/>
          <w:szCs w:val="24"/>
        </w:rPr>
        <w:t>:</w:t>
      </w:r>
    </w:p>
    <w:p w14:paraId="68C75DF4" w14:textId="77777777" w:rsidR="00A5014C" w:rsidRDefault="00A5014C" w:rsidP="00DA4476">
      <w:pPr>
        <w:pStyle w:val="Contedodoquadro"/>
        <w:spacing w:before="8"/>
        <w:jc w:val="both"/>
        <w:rPr>
          <w:rFonts w:asciiTheme="majorHAnsi" w:hAnsiTheme="majorHAnsi" w:cstheme="majorHAnsi"/>
          <w:spacing w:val="2"/>
          <w:sz w:val="24"/>
          <w:szCs w:val="24"/>
        </w:rPr>
      </w:pPr>
    </w:p>
    <w:p w14:paraId="2C94BE1A" w14:textId="497AABCF" w:rsidR="00A5014C" w:rsidRPr="00A5014C" w:rsidRDefault="00A5014C" w:rsidP="00A5014C">
      <w:pPr>
        <w:pStyle w:val="Contedodoquadro"/>
        <w:numPr>
          <w:ilvl w:val="0"/>
          <w:numId w:val="1"/>
        </w:numPr>
        <w:spacing w:before="8"/>
        <w:jc w:val="both"/>
        <w:rPr>
          <w:bCs/>
          <w:lang w:val="pt-BR"/>
        </w:rPr>
      </w:pPr>
      <w:r>
        <w:rPr>
          <w:rFonts w:asciiTheme="majorHAnsi" w:hAnsiTheme="majorHAnsi" w:cstheme="majorHAnsi"/>
          <w:spacing w:val="2"/>
          <w:sz w:val="24"/>
          <w:szCs w:val="24"/>
        </w:rPr>
        <w:t>No</w:t>
      </w:r>
      <w:r w:rsidR="002839B1">
        <w:rPr>
          <w:rFonts w:asciiTheme="majorHAnsi" w:hAnsiTheme="majorHAnsi" w:cstheme="majorHAnsi"/>
          <w:spacing w:val="2"/>
          <w:sz w:val="24"/>
          <w:szCs w:val="24"/>
        </w:rPr>
        <w:t xml:space="preserve"> capitulo III, </w:t>
      </w:r>
      <w:r>
        <w:rPr>
          <w:rFonts w:asciiTheme="majorHAnsi" w:hAnsiTheme="majorHAnsi" w:cstheme="majorHAnsi"/>
          <w:spacing w:val="2"/>
          <w:sz w:val="24"/>
          <w:szCs w:val="24"/>
        </w:rPr>
        <w:t>item 7, alínea C, onde se l</w:t>
      </w:r>
      <w:r w:rsidR="002839B1">
        <w:rPr>
          <w:rFonts w:asciiTheme="majorHAnsi" w:hAnsiTheme="majorHAnsi" w:cstheme="majorHAnsi"/>
          <w:spacing w:val="2"/>
          <w:sz w:val="24"/>
          <w:szCs w:val="24"/>
        </w:rPr>
        <w:t>ê</w:t>
      </w:r>
      <w:r>
        <w:rPr>
          <w:rFonts w:asciiTheme="majorHAnsi" w:hAnsiTheme="majorHAnsi" w:cstheme="majorHAnsi"/>
          <w:spacing w:val="2"/>
          <w:sz w:val="24"/>
          <w:szCs w:val="24"/>
        </w:rPr>
        <w:t>:</w:t>
      </w:r>
    </w:p>
    <w:p w14:paraId="1B531D8D" w14:textId="77777777" w:rsidR="00A5014C" w:rsidRDefault="00A5014C" w:rsidP="00A5014C">
      <w:pPr>
        <w:pStyle w:val="Contedodoquadro"/>
        <w:spacing w:before="8"/>
        <w:jc w:val="both"/>
        <w:rPr>
          <w:rFonts w:asciiTheme="majorHAnsi" w:hAnsiTheme="majorHAnsi" w:cstheme="majorHAnsi"/>
          <w:spacing w:val="2"/>
          <w:sz w:val="24"/>
          <w:szCs w:val="24"/>
        </w:rPr>
      </w:pPr>
    </w:p>
    <w:p w14:paraId="70C2571F" w14:textId="1DFB9FD3" w:rsidR="00A5014C" w:rsidRDefault="00A5014C" w:rsidP="00A5014C">
      <w:pPr>
        <w:pStyle w:val="Contedodoquadro"/>
        <w:spacing w:before="8"/>
        <w:jc w:val="both"/>
        <w:rPr>
          <w:sz w:val="24"/>
        </w:rPr>
      </w:pPr>
      <w:r>
        <w:rPr>
          <w:sz w:val="24"/>
        </w:rPr>
        <w:t>“ Período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inscrição: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00h00min de 25 de agosto à 23h59min</w:t>
      </w:r>
      <w:r>
        <w:rPr>
          <w:spacing w:val="-1"/>
          <w:sz w:val="24"/>
        </w:rPr>
        <w:t xml:space="preserve"> </w:t>
      </w:r>
      <w:r>
        <w:rPr>
          <w:sz w:val="24"/>
        </w:rPr>
        <w:t>de 04 de setembro de 2023:”</w:t>
      </w:r>
    </w:p>
    <w:p w14:paraId="0107C51C" w14:textId="77777777" w:rsidR="00A5014C" w:rsidRDefault="00A5014C" w:rsidP="00A5014C">
      <w:pPr>
        <w:pStyle w:val="Contedodoquadro"/>
        <w:spacing w:before="8"/>
        <w:jc w:val="both"/>
        <w:rPr>
          <w:sz w:val="24"/>
        </w:rPr>
      </w:pPr>
    </w:p>
    <w:p w14:paraId="7789DEB8" w14:textId="77777777" w:rsidR="00A5014C" w:rsidRDefault="00A5014C" w:rsidP="00A5014C">
      <w:pPr>
        <w:pStyle w:val="Contedodoquadro"/>
        <w:spacing w:before="8"/>
        <w:jc w:val="both"/>
        <w:rPr>
          <w:sz w:val="24"/>
        </w:rPr>
      </w:pPr>
    </w:p>
    <w:p w14:paraId="4215C1FD" w14:textId="0CC50B44" w:rsidR="00A5014C" w:rsidRDefault="00A5014C" w:rsidP="00A5014C">
      <w:pPr>
        <w:pStyle w:val="Contedodoquadro"/>
        <w:numPr>
          <w:ilvl w:val="0"/>
          <w:numId w:val="2"/>
        </w:numPr>
        <w:spacing w:before="8"/>
        <w:jc w:val="both"/>
        <w:rPr>
          <w:bCs/>
          <w:lang w:val="pt-BR"/>
        </w:rPr>
      </w:pPr>
      <w:r>
        <w:rPr>
          <w:bCs/>
          <w:lang w:val="pt-BR"/>
        </w:rPr>
        <w:t xml:space="preserve">Passa a vigorar a </w:t>
      </w:r>
      <w:r w:rsidR="003F5362">
        <w:rPr>
          <w:bCs/>
          <w:lang w:val="pt-BR"/>
        </w:rPr>
        <w:t xml:space="preserve">seguinte </w:t>
      </w:r>
      <w:r w:rsidR="002839B1">
        <w:rPr>
          <w:bCs/>
          <w:lang w:val="pt-BR"/>
        </w:rPr>
        <w:t>redação, conforme anexo I cronograma</w:t>
      </w:r>
      <w:r>
        <w:rPr>
          <w:bCs/>
          <w:lang w:val="pt-BR"/>
        </w:rPr>
        <w:t>:</w:t>
      </w:r>
    </w:p>
    <w:p w14:paraId="7CA56723" w14:textId="77777777" w:rsidR="00A5014C" w:rsidRDefault="00A5014C" w:rsidP="00A5014C">
      <w:pPr>
        <w:pStyle w:val="Contedodoquadro"/>
        <w:spacing w:before="8"/>
        <w:jc w:val="both"/>
        <w:rPr>
          <w:bCs/>
          <w:lang w:val="pt-BR"/>
        </w:rPr>
      </w:pPr>
    </w:p>
    <w:p w14:paraId="3CFC2C3F" w14:textId="77777777" w:rsidR="00A5014C" w:rsidRPr="00A5014C" w:rsidRDefault="00A5014C" w:rsidP="00A5014C">
      <w:pPr>
        <w:tabs>
          <w:tab w:val="left" w:pos="1561"/>
        </w:tabs>
        <w:spacing w:line="275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7BC4D3" w14:textId="6CE5C269" w:rsidR="00A5014C" w:rsidRDefault="00A5014C" w:rsidP="00A5014C">
      <w:pPr>
        <w:tabs>
          <w:tab w:val="left" w:pos="1561"/>
        </w:tabs>
        <w:spacing w:line="275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A5014C">
        <w:rPr>
          <w:rFonts w:ascii="Times New Roman" w:hAnsi="Times New Roman"/>
          <w:b/>
          <w:bCs/>
          <w:sz w:val="24"/>
          <w:szCs w:val="24"/>
        </w:rPr>
        <w:t>Período</w:t>
      </w:r>
      <w:r w:rsidRPr="00A5014C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A5014C">
        <w:rPr>
          <w:rFonts w:ascii="Times New Roman" w:hAnsi="Times New Roman"/>
          <w:b/>
          <w:bCs/>
          <w:sz w:val="24"/>
          <w:szCs w:val="24"/>
        </w:rPr>
        <w:t>de</w:t>
      </w:r>
      <w:r w:rsidRPr="00A5014C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A5014C">
        <w:rPr>
          <w:rFonts w:ascii="Times New Roman" w:hAnsi="Times New Roman"/>
          <w:b/>
          <w:bCs/>
          <w:sz w:val="24"/>
          <w:szCs w:val="24"/>
        </w:rPr>
        <w:t>inscrição:</w:t>
      </w:r>
      <w:r w:rsidRPr="00A5014C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A5014C">
        <w:rPr>
          <w:rFonts w:ascii="Times New Roman" w:hAnsi="Times New Roman"/>
          <w:b/>
          <w:bCs/>
          <w:sz w:val="24"/>
          <w:szCs w:val="24"/>
        </w:rPr>
        <w:t>das</w:t>
      </w:r>
      <w:r w:rsidRPr="00A5014C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A5014C">
        <w:rPr>
          <w:rFonts w:ascii="Times New Roman" w:hAnsi="Times New Roman"/>
          <w:b/>
          <w:bCs/>
          <w:sz w:val="24"/>
          <w:szCs w:val="24"/>
        </w:rPr>
        <w:t xml:space="preserve">00h00min de 31 de agosto </w:t>
      </w:r>
      <w:r w:rsidR="002839B1">
        <w:rPr>
          <w:rFonts w:ascii="Times New Roman" w:hAnsi="Times New Roman"/>
          <w:b/>
          <w:bCs/>
          <w:sz w:val="24"/>
          <w:szCs w:val="24"/>
        </w:rPr>
        <w:t>à 23h59min de</w:t>
      </w:r>
      <w:r w:rsidRPr="00A501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F5362" w:rsidRPr="00A5014C">
        <w:rPr>
          <w:rFonts w:ascii="Times New Roman" w:hAnsi="Times New Roman"/>
          <w:b/>
          <w:bCs/>
          <w:sz w:val="24"/>
          <w:szCs w:val="24"/>
        </w:rPr>
        <w:t>11 de</w:t>
      </w:r>
      <w:r w:rsidRPr="00A5014C">
        <w:rPr>
          <w:rFonts w:ascii="Times New Roman" w:hAnsi="Times New Roman"/>
          <w:b/>
          <w:bCs/>
          <w:sz w:val="24"/>
          <w:szCs w:val="24"/>
        </w:rPr>
        <w:t xml:space="preserve"> setembro de 2023.</w:t>
      </w:r>
    </w:p>
    <w:p w14:paraId="3B8B86FB" w14:textId="77777777" w:rsidR="003F5362" w:rsidRDefault="003F5362" w:rsidP="00A5014C">
      <w:pPr>
        <w:tabs>
          <w:tab w:val="left" w:pos="1561"/>
        </w:tabs>
        <w:spacing w:line="275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539B7DB" w14:textId="408F1F6C" w:rsidR="003F5362" w:rsidRDefault="003F5362" w:rsidP="003F5362">
      <w:pPr>
        <w:tabs>
          <w:tab w:val="left" w:pos="1561"/>
        </w:tabs>
        <w:spacing w:line="275" w:lineRule="exact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Ferreiros 31 de agosto de 2023.</w:t>
      </w:r>
      <w:bookmarkStart w:id="0" w:name="_GoBack"/>
      <w:bookmarkEnd w:id="0"/>
    </w:p>
    <w:p w14:paraId="158E38A8" w14:textId="2583A4B6" w:rsidR="003F5362" w:rsidRDefault="000E0EE7" w:rsidP="00A5014C">
      <w:pPr>
        <w:tabs>
          <w:tab w:val="left" w:pos="1561"/>
        </w:tabs>
        <w:spacing w:line="275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cstheme="minorHAnsi"/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1F647655" wp14:editId="6D78538E">
            <wp:simplePos x="0" y="0"/>
            <wp:positionH relativeFrom="column">
              <wp:posOffset>-180975</wp:posOffset>
            </wp:positionH>
            <wp:positionV relativeFrom="paragraph">
              <wp:posOffset>75565</wp:posOffset>
            </wp:positionV>
            <wp:extent cx="2423160" cy="492676"/>
            <wp:effectExtent l="0" t="0" r="0" b="0"/>
            <wp:wrapNone/>
            <wp:docPr id="897695963" name="Imagem 897695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85"/>
                    <a:stretch/>
                  </pic:blipFill>
                  <pic:spPr bwMode="auto">
                    <a:xfrm>
                      <a:off x="0" y="0"/>
                      <a:ext cx="2423160" cy="49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B9C727" w14:textId="537CEB99" w:rsidR="003F5362" w:rsidRDefault="000E0EE7" w:rsidP="000E0EE7">
      <w:pPr>
        <w:tabs>
          <w:tab w:val="left" w:pos="6450"/>
        </w:tabs>
        <w:spacing w:line="275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noProof/>
          <w:sz w:val="24"/>
          <w:lang w:eastAsia="pt-BR"/>
        </w:rPr>
        <w:drawing>
          <wp:anchor distT="0" distB="0" distL="114300" distR="114300" simplePos="0" relativeHeight="251663360" behindDoc="0" locked="0" layoutInCell="1" allowOverlap="1" wp14:anchorId="343BB50A" wp14:editId="3E5FC161">
            <wp:simplePos x="0" y="0"/>
            <wp:positionH relativeFrom="margin">
              <wp:posOffset>3209925</wp:posOffset>
            </wp:positionH>
            <wp:positionV relativeFrom="paragraph">
              <wp:posOffset>21590</wp:posOffset>
            </wp:positionV>
            <wp:extent cx="2282825" cy="41021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_Image_2023-08-01_at_12.35.15-removebg-preview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1" t="41305" r="18275" b="31159"/>
                    <a:stretch/>
                  </pic:blipFill>
                  <pic:spPr bwMode="auto">
                    <a:xfrm rot="184408">
                      <a:off x="0" y="0"/>
                      <a:ext cx="2282825" cy="410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4"/>
          <w:szCs w:val="24"/>
        </w:rPr>
        <w:tab/>
      </w:r>
    </w:p>
    <w:tbl>
      <w:tblPr>
        <w:tblStyle w:val="Tabelacomgrade"/>
        <w:tblW w:w="10846" w:type="dxa"/>
        <w:tblInd w:w="-1163" w:type="dxa"/>
        <w:tblLayout w:type="fixed"/>
        <w:tblLook w:val="04A0" w:firstRow="1" w:lastRow="0" w:firstColumn="1" w:lastColumn="0" w:noHBand="0" w:noVBand="1"/>
      </w:tblPr>
      <w:tblGrid>
        <w:gridCol w:w="5424"/>
        <w:gridCol w:w="5422"/>
      </w:tblGrid>
      <w:tr w:rsidR="003F5362" w14:paraId="57F8CAB1" w14:textId="77777777" w:rsidTr="002839B1">
        <w:tc>
          <w:tcPr>
            <w:tcW w:w="5424" w:type="dxa"/>
            <w:tcBorders>
              <w:top w:val="nil"/>
              <w:left w:val="nil"/>
              <w:bottom w:val="nil"/>
              <w:right w:val="nil"/>
            </w:tcBorders>
          </w:tcPr>
          <w:p w14:paraId="53CB52EB" w14:textId="77777777" w:rsidR="003F5362" w:rsidRDefault="003F5362" w:rsidP="00F05504">
            <w:pPr>
              <w:suppressAutoHyphens w:val="0"/>
              <w:spacing w:before="1"/>
              <w:ind w:right="-182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Eliane Gonçalves da Silva Veloso</w:t>
            </w:r>
            <w:r>
              <w:rPr>
                <w:kern w:val="2"/>
                <w:sz w:val="24"/>
                <w:szCs w:val="24"/>
              </w:rPr>
              <w:br/>
              <w:t>Secretária</w:t>
            </w:r>
            <w:r>
              <w:rPr>
                <w:spacing w:val="-8"/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Municipal</w:t>
            </w:r>
            <w:r>
              <w:rPr>
                <w:spacing w:val="-8"/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de</w:t>
            </w:r>
            <w:r>
              <w:rPr>
                <w:spacing w:val="-8"/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Educação</w:t>
            </w:r>
            <w:r>
              <w:rPr>
                <w:kern w:val="2"/>
                <w:sz w:val="24"/>
                <w:szCs w:val="24"/>
              </w:rPr>
              <w:br/>
              <w:t>Portaria n.º</w:t>
            </w:r>
            <w:r>
              <w:rPr>
                <w:spacing w:val="-1"/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006/2023</w:t>
            </w:r>
            <w:r>
              <w:rPr>
                <w:kern w:val="2"/>
                <w:sz w:val="24"/>
                <w:szCs w:val="24"/>
              </w:rPr>
              <w:br/>
            </w:r>
          </w:p>
        </w:tc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</w:tcPr>
          <w:p w14:paraId="3A38D61E" w14:textId="77777777" w:rsidR="003F5362" w:rsidRDefault="003F5362" w:rsidP="00F05504">
            <w:pPr>
              <w:suppressAutoHyphens w:val="0"/>
              <w:spacing w:before="1"/>
              <w:ind w:right="4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Maria José Gomes de Souza</w:t>
            </w:r>
          </w:p>
          <w:p w14:paraId="317B0116" w14:textId="77777777" w:rsidR="003F5362" w:rsidRDefault="003F5362" w:rsidP="00F05504">
            <w:pPr>
              <w:suppressAutoHyphens w:val="0"/>
              <w:spacing w:before="1"/>
              <w:ind w:right="4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Presidente</w:t>
            </w:r>
            <w:r>
              <w:rPr>
                <w:spacing w:val="-3"/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da</w:t>
            </w:r>
            <w:r>
              <w:rPr>
                <w:spacing w:val="-2"/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Comissão</w:t>
            </w:r>
            <w:r>
              <w:rPr>
                <w:spacing w:val="-4"/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de</w:t>
            </w:r>
            <w:r>
              <w:rPr>
                <w:spacing w:val="-3"/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Organização</w:t>
            </w:r>
          </w:p>
          <w:p w14:paraId="56E567B5" w14:textId="77777777" w:rsidR="003F5362" w:rsidRDefault="003F5362" w:rsidP="00F05504">
            <w:pPr>
              <w:suppressAutoHyphens w:val="0"/>
              <w:spacing w:before="1"/>
              <w:ind w:right="4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Portaria </w:t>
            </w:r>
            <w:proofErr w:type="gramStart"/>
            <w:r>
              <w:rPr>
                <w:kern w:val="2"/>
                <w:sz w:val="24"/>
                <w:szCs w:val="24"/>
              </w:rPr>
              <w:t>n.º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118/2023</w:t>
            </w:r>
          </w:p>
          <w:p w14:paraId="39C865DE" w14:textId="77777777" w:rsidR="003F5362" w:rsidRDefault="003F5362" w:rsidP="00F05504">
            <w:pPr>
              <w:suppressAutoHyphens w:val="0"/>
              <w:spacing w:before="1"/>
              <w:ind w:left="-184" w:right="4"/>
              <w:jc w:val="center"/>
              <w:rPr>
                <w:sz w:val="24"/>
                <w:szCs w:val="24"/>
              </w:rPr>
            </w:pPr>
          </w:p>
        </w:tc>
      </w:tr>
    </w:tbl>
    <w:p w14:paraId="7EC7D88B" w14:textId="77777777" w:rsidR="003F5362" w:rsidRDefault="003F5362" w:rsidP="00A5014C">
      <w:pPr>
        <w:tabs>
          <w:tab w:val="left" w:pos="1561"/>
        </w:tabs>
        <w:spacing w:line="275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457642A" w14:textId="4BC85CAD" w:rsidR="00572D27" w:rsidRPr="00DA4476" w:rsidRDefault="00572D27">
      <w:pPr>
        <w:rPr>
          <w:lang w:val="pt-PT"/>
        </w:rPr>
      </w:pPr>
    </w:p>
    <w:sectPr w:rsidR="00572D27" w:rsidRPr="00DA4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1E50"/>
    <w:multiLevelType w:val="hybridMultilevel"/>
    <w:tmpl w:val="233052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61026"/>
    <w:multiLevelType w:val="multilevel"/>
    <w:tmpl w:val="7E7820E6"/>
    <w:lvl w:ilvl="0">
      <w:start w:val="1"/>
      <w:numFmt w:val="lowerLetter"/>
      <w:lvlText w:val="%1."/>
      <w:lvlJc w:val="left"/>
      <w:pPr>
        <w:tabs>
          <w:tab w:val="num" w:pos="0"/>
        </w:tabs>
        <w:ind w:left="1560" w:hanging="361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475" w:hanging="361"/>
      </w:pPr>
      <w:rPr>
        <w:rFonts w:ascii="Symbol" w:hAnsi="Symbol" w:cs="Symbol" w:hint="default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390" w:hanging="361"/>
      </w:pPr>
      <w:rPr>
        <w:rFonts w:ascii="Symbol" w:hAnsi="Symbol" w:cs="Symbol" w:hint="default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305" w:hanging="361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220" w:hanging="361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135" w:hanging="361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050" w:hanging="361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965" w:hanging="361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80" w:hanging="361"/>
      </w:pPr>
      <w:rPr>
        <w:rFonts w:ascii="Symbol" w:hAnsi="Symbol" w:cs="Symbol" w:hint="default"/>
        <w:lang w:val="pt-PT" w:eastAsia="en-US" w:bidi="ar-SA"/>
      </w:rPr>
    </w:lvl>
  </w:abstractNum>
  <w:abstractNum w:abstractNumId="2" w15:restartNumberingAfterBreak="0">
    <w:nsid w:val="4CFF1B48"/>
    <w:multiLevelType w:val="hybridMultilevel"/>
    <w:tmpl w:val="6B8C43EA"/>
    <w:lvl w:ilvl="0" w:tplc="352A197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76"/>
    <w:rsid w:val="000E0EE7"/>
    <w:rsid w:val="002839B1"/>
    <w:rsid w:val="003F5362"/>
    <w:rsid w:val="00572D27"/>
    <w:rsid w:val="00A5014C"/>
    <w:rsid w:val="00BD0B59"/>
    <w:rsid w:val="00BE3615"/>
    <w:rsid w:val="00DA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9852"/>
  <w15:chartTrackingRefBased/>
  <w15:docId w15:val="{74E5D79F-DE34-4352-AC70-3E1BB2EA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oquadro">
    <w:name w:val="Conteúdo do quadro"/>
    <w:basedOn w:val="Normal"/>
    <w:qFormat/>
    <w:rsid w:val="00DA44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A5014C"/>
    <w:pPr>
      <w:widowControl w:val="0"/>
      <w:suppressAutoHyphens/>
      <w:spacing w:after="0" w:line="240" w:lineRule="auto"/>
      <w:ind w:left="906" w:hanging="361"/>
    </w:pPr>
    <w:rPr>
      <w:rFonts w:ascii="Calibri" w:eastAsia="Calibri" w:hAnsi="Calibri" w:cs="Calibri"/>
      <w:kern w:val="0"/>
      <w:lang w:val="pt-PT"/>
      <w14:ligatures w14:val="none"/>
    </w:rPr>
  </w:style>
  <w:style w:type="table" w:styleId="Tabelacomgrade">
    <w:name w:val="Table Grid"/>
    <w:basedOn w:val="Tabelanormal"/>
    <w:uiPriority w:val="39"/>
    <w:rsid w:val="003F5362"/>
    <w:pPr>
      <w:suppressAutoHyphens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cacao@ferreiros.pe.gov.b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 domingos</dc:creator>
  <cp:keywords/>
  <dc:description/>
  <cp:lastModifiedBy>Liliane</cp:lastModifiedBy>
  <cp:revision>2</cp:revision>
  <dcterms:created xsi:type="dcterms:W3CDTF">2023-08-31T15:57:00Z</dcterms:created>
  <dcterms:modified xsi:type="dcterms:W3CDTF">2023-08-31T15:57:00Z</dcterms:modified>
</cp:coreProperties>
</file>